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B1343" w14:textId="77777777" w:rsidR="00FA74C0" w:rsidRPr="00E2772A" w:rsidRDefault="00FA74C0">
      <w:pPr>
        <w:spacing w:before="7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8334"/>
      </w:tblGrid>
      <w:tr w:rsidR="00FA74C0" w:rsidRPr="00E2772A" w14:paraId="1689542A" w14:textId="77777777">
        <w:trPr>
          <w:trHeight w:val="971"/>
        </w:trPr>
        <w:tc>
          <w:tcPr>
            <w:tcW w:w="11058" w:type="dxa"/>
            <w:gridSpan w:val="2"/>
          </w:tcPr>
          <w:p w14:paraId="372EB959" w14:textId="77777777" w:rsidR="00FA74C0" w:rsidRPr="00E2772A" w:rsidRDefault="00AD64EB">
            <w:pPr>
              <w:pStyle w:val="TableParagraph"/>
              <w:spacing w:before="121"/>
              <w:ind w:left="107" w:right="99"/>
              <w:jc w:val="both"/>
              <w:rPr>
                <w:rFonts w:ascii="Verdana" w:hAnsi="Verdana"/>
                <w:sz w:val="18"/>
                <w:szCs w:val="18"/>
              </w:rPr>
            </w:pPr>
            <w:r w:rsidRPr="00E2772A">
              <w:rPr>
                <w:rFonts w:ascii="Verdana" w:hAnsi="Verdana"/>
                <w:b/>
                <w:sz w:val="18"/>
                <w:szCs w:val="18"/>
              </w:rPr>
              <w:t xml:space="preserve">Zgodnie z art. 13 i 14 Rozporządzenia Parlamentu Europejskiego i Rady (UE) 2016/679 z dnia 27 kwietnia 2016 r. </w:t>
            </w:r>
            <w:r w:rsidRPr="00E2772A">
              <w:rPr>
                <w:rFonts w:ascii="Verdana" w:hAnsi="Verdana"/>
                <w:sz w:val="18"/>
                <w:szCs w:val="18"/>
              </w:rPr>
              <w:t>w sprawie ochrony</w:t>
            </w:r>
            <w:r w:rsidRPr="00E2772A">
              <w:rPr>
                <w:rFonts w:ascii="Verdana" w:hAnsi="Verdana"/>
                <w:spacing w:val="-4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osób fizycznych w związku z przetwarzaniem danych osobowych i w sprawie swobodnego przepływu takich danych oraz uchylenia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dyrektywy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95/46/WE (ogólne rozporządzenie</w:t>
            </w:r>
            <w:r w:rsidRPr="00E2772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o ochronie</w:t>
            </w:r>
            <w:r w:rsidRPr="00E2772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danych)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(dalej</w:t>
            </w:r>
            <w:r w:rsidRPr="00E2772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„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RODO</w:t>
            </w:r>
            <w:r w:rsidRPr="00E2772A">
              <w:rPr>
                <w:rFonts w:ascii="Verdana" w:hAnsi="Verdana"/>
                <w:sz w:val="18"/>
                <w:szCs w:val="18"/>
              </w:rPr>
              <w:t>”)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informujemy, że:</w:t>
            </w:r>
          </w:p>
        </w:tc>
      </w:tr>
      <w:tr w:rsidR="006E0AE0" w:rsidRPr="00E2772A" w14:paraId="247F776F" w14:textId="77777777">
        <w:trPr>
          <w:trHeight w:val="705"/>
        </w:trPr>
        <w:tc>
          <w:tcPr>
            <w:tcW w:w="2724" w:type="dxa"/>
          </w:tcPr>
          <w:p w14:paraId="2D6E9804" w14:textId="77777777" w:rsidR="006E0AE0" w:rsidRPr="00E2772A" w:rsidRDefault="006E0AE0" w:rsidP="006E0AE0">
            <w:pPr>
              <w:pStyle w:val="TableParagraph"/>
              <w:tabs>
                <w:tab w:val="left" w:pos="566"/>
              </w:tabs>
              <w:spacing w:before="169"/>
              <w:ind w:left="566" w:right="338" w:hanging="459"/>
              <w:rPr>
                <w:rFonts w:ascii="Verdana" w:hAnsi="Verdana"/>
                <w:b/>
                <w:sz w:val="18"/>
                <w:szCs w:val="18"/>
              </w:rPr>
            </w:pPr>
            <w:r w:rsidRPr="00E2772A">
              <w:rPr>
                <w:rFonts w:ascii="Verdana" w:hAnsi="Verdana"/>
                <w:b/>
                <w:sz w:val="18"/>
                <w:szCs w:val="18"/>
              </w:rPr>
              <w:t>I.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ab/>
              <w:t>Administrator</w:t>
            </w:r>
            <w:r w:rsidRPr="00E2772A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danych</w:t>
            </w:r>
            <w:r w:rsidRPr="00E2772A">
              <w:rPr>
                <w:rFonts w:ascii="Verdana" w:hAnsi="Verdana"/>
                <w:b/>
                <w:spacing w:val="-4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osobowych</w:t>
            </w:r>
          </w:p>
        </w:tc>
        <w:tc>
          <w:tcPr>
            <w:tcW w:w="8334" w:type="dxa"/>
          </w:tcPr>
          <w:p w14:paraId="06CA933E" w14:textId="0EA3BC61" w:rsidR="006E0AE0" w:rsidRPr="006E0AE0" w:rsidRDefault="006E0AE0" w:rsidP="006E0AE0">
            <w:pPr>
              <w:pStyle w:val="TableParagraph"/>
              <w:spacing w:before="121"/>
              <w:ind w:left="86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 xml:space="preserve">Administratorem danych osobowych jest </w:t>
            </w:r>
            <w:r w:rsidRPr="00910BC3">
              <w:rPr>
                <w:rFonts w:ascii="Verdana" w:hAnsi="Verdana"/>
                <w:sz w:val="18"/>
                <w:szCs w:val="18"/>
              </w:rPr>
              <w:t>Geotermia Polska Spółka z o.o. z siedzibą w Warszawie,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u</w:t>
            </w:r>
            <w:r w:rsidRPr="00910BC3">
              <w:rPr>
                <w:rFonts w:ascii="Verdana" w:hAnsi="Verdana"/>
                <w:sz w:val="18"/>
                <w:szCs w:val="18"/>
              </w:rPr>
              <w:t>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910BC3">
              <w:rPr>
                <w:rFonts w:ascii="Verdana" w:hAnsi="Verdana"/>
                <w:sz w:val="18"/>
                <w:szCs w:val="18"/>
              </w:rPr>
              <w:t xml:space="preserve"> Trębacka 4, 00 – 074 Warszawa</w:t>
            </w:r>
          </w:p>
        </w:tc>
      </w:tr>
      <w:tr w:rsidR="006E0AE0" w:rsidRPr="00E2772A" w14:paraId="2C87B879" w14:textId="77777777">
        <w:trPr>
          <w:trHeight w:val="971"/>
        </w:trPr>
        <w:tc>
          <w:tcPr>
            <w:tcW w:w="2724" w:type="dxa"/>
          </w:tcPr>
          <w:p w14:paraId="4915A2DC" w14:textId="77777777" w:rsidR="006E0AE0" w:rsidRPr="00E2772A" w:rsidRDefault="006E0AE0" w:rsidP="006E0AE0">
            <w:pPr>
              <w:pStyle w:val="TableParagraph"/>
              <w:spacing w:before="4"/>
              <w:rPr>
                <w:rFonts w:ascii="Verdana" w:hAnsi="Verdana"/>
                <w:sz w:val="18"/>
                <w:szCs w:val="18"/>
              </w:rPr>
            </w:pPr>
          </w:p>
          <w:p w14:paraId="5E159AFA" w14:textId="77777777" w:rsidR="006E0AE0" w:rsidRPr="00E2772A" w:rsidRDefault="006E0AE0" w:rsidP="006E0AE0">
            <w:pPr>
              <w:pStyle w:val="TableParagraph"/>
              <w:tabs>
                <w:tab w:val="left" w:pos="566"/>
              </w:tabs>
              <w:ind w:left="566" w:right="599" w:hanging="459"/>
              <w:rPr>
                <w:rFonts w:ascii="Verdana" w:hAnsi="Verdana"/>
                <w:b/>
                <w:sz w:val="18"/>
                <w:szCs w:val="18"/>
              </w:rPr>
            </w:pPr>
            <w:r w:rsidRPr="00E2772A">
              <w:rPr>
                <w:rFonts w:ascii="Verdana" w:hAnsi="Verdana"/>
                <w:b/>
                <w:sz w:val="18"/>
                <w:szCs w:val="18"/>
              </w:rPr>
              <w:t>II.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ab/>
              <w:t>Inspektor Ochrony</w:t>
            </w:r>
            <w:r w:rsidRPr="00E2772A">
              <w:rPr>
                <w:rFonts w:ascii="Verdana" w:hAnsi="Verdana"/>
                <w:b/>
                <w:spacing w:val="-4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8334" w:type="dxa"/>
          </w:tcPr>
          <w:p w14:paraId="7DE7467A" w14:textId="65207CB8" w:rsidR="006E0AE0" w:rsidRPr="00E2772A" w:rsidRDefault="006E0AE0" w:rsidP="006E0AE0">
            <w:pPr>
              <w:pStyle w:val="TableParagraph"/>
              <w:spacing w:before="121"/>
              <w:ind w:left="108" w:right="95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 xml:space="preserve">W sprawie ochrony danych osobowych można skontaktować się wyznaczonym Inspektorem Ochrony Danych pod adresem email: </w:t>
            </w:r>
            <w:hyperlink r:id="rId7" w:history="1">
              <w:r w:rsidRPr="00ED752A">
                <w:rPr>
                  <w:rFonts w:ascii="Verdana" w:hAnsi="Verdana"/>
                  <w:sz w:val="18"/>
                  <w:szCs w:val="18"/>
                </w:rPr>
                <w:t>iod@geotermiapolska.pl</w:t>
              </w:r>
            </w:hyperlink>
            <w:r w:rsidRPr="00B56AC5">
              <w:rPr>
                <w:rFonts w:ascii="Verdana" w:hAnsi="Verdana"/>
                <w:sz w:val="18"/>
                <w:szCs w:val="18"/>
              </w:rPr>
              <w:t xml:space="preserve"> lub pisemnie na adres korespondencyjny: </w:t>
            </w:r>
            <w:r w:rsidRPr="00910BC3">
              <w:rPr>
                <w:rFonts w:ascii="Verdana" w:hAnsi="Verdana"/>
                <w:sz w:val="18"/>
                <w:szCs w:val="18"/>
              </w:rPr>
              <w:t>Geotermia Polska Spółka z o.o. z siedzibą w Warszawie,</w:t>
            </w:r>
            <w:r>
              <w:rPr>
                <w:rFonts w:ascii="Verdana" w:hAnsi="Verdana"/>
                <w:sz w:val="18"/>
                <w:szCs w:val="18"/>
              </w:rPr>
              <w:t xml:space="preserve"> u</w:t>
            </w:r>
            <w:r w:rsidRPr="00910BC3">
              <w:rPr>
                <w:rFonts w:ascii="Verdana" w:hAnsi="Verdana"/>
                <w:sz w:val="18"/>
                <w:szCs w:val="18"/>
              </w:rPr>
              <w:t>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910BC3">
              <w:rPr>
                <w:rFonts w:ascii="Verdana" w:hAnsi="Verdana"/>
                <w:sz w:val="18"/>
                <w:szCs w:val="18"/>
              </w:rPr>
              <w:t xml:space="preserve"> Trębacka 4, 00 – 074 Warszawa</w:t>
            </w:r>
          </w:p>
        </w:tc>
      </w:tr>
      <w:tr w:rsidR="00FA74C0" w:rsidRPr="00E2772A" w14:paraId="62A2A418" w14:textId="77777777" w:rsidTr="006E0AE0">
        <w:trPr>
          <w:trHeight w:val="2532"/>
        </w:trPr>
        <w:tc>
          <w:tcPr>
            <w:tcW w:w="2724" w:type="dxa"/>
          </w:tcPr>
          <w:p w14:paraId="6DBCC110" w14:textId="77777777" w:rsidR="00FA74C0" w:rsidRPr="00E2772A" w:rsidRDefault="00FA74C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7D476B1C" w14:textId="77777777" w:rsidR="00FA74C0" w:rsidRPr="00E2772A" w:rsidRDefault="00FA74C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37E50B61" w14:textId="77777777" w:rsidR="00FA74C0" w:rsidRPr="00E2772A" w:rsidRDefault="00FA74C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68F26BF7" w14:textId="77777777" w:rsidR="00FA74C0" w:rsidRPr="00E2772A" w:rsidRDefault="00FA74C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3724D9DE" w14:textId="77777777" w:rsidR="00FA74C0" w:rsidRPr="00E2772A" w:rsidRDefault="00FA74C0">
            <w:pPr>
              <w:pStyle w:val="TableParagraph"/>
              <w:spacing w:before="9"/>
              <w:rPr>
                <w:rFonts w:ascii="Verdana" w:hAnsi="Verdana"/>
                <w:sz w:val="18"/>
                <w:szCs w:val="18"/>
              </w:rPr>
            </w:pPr>
          </w:p>
          <w:p w14:paraId="1BC6EC26" w14:textId="77777777" w:rsidR="00FA74C0" w:rsidRPr="00E2772A" w:rsidRDefault="00AD64EB">
            <w:pPr>
              <w:pStyle w:val="TableParagraph"/>
              <w:tabs>
                <w:tab w:val="left" w:pos="566"/>
              </w:tabs>
              <w:spacing w:before="1"/>
              <w:ind w:left="566" w:right="838" w:hanging="459"/>
              <w:rPr>
                <w:rFonts w:ascii="Verdana" w:hAnsi="Verdana"/>
                <w:b/>
                <w:sz w:val="18"/>
                <w:szCs w:val="18"/>
              </w:rPr>
            </w:pPr>
            <w:r w:rsidRPr="00E2772A">
              <w:rPr>
                <w:rFonts w:ascii="Verdana" w:hAnsi="Verdana"/>
                <w:b/>
                <w:sz w:val="18"/>
                <w:szCs w:val="18"/>
              </w:rPr>
              <w:t>III.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ab/>
              <w:t>Cele</w:t>
            </w:r>
            <w:r w:rsidRPr="00E2772A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E2772A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podstawy</w:t>
            </w:r>
            <w:r w:rsidRPr="00E2772A">
              <w:rPr>
                <w:rFonts w:ascii="Verdana" w:hAnsi="Verdana"/>
                <w:b/>
                <w:spacing w:val="-4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przetwarzania</w:t>
            </w:r>
          </w:p>
        </w:tc>
        <w:tc>
          <w:tcPr>
            <w:tcW w:w="8334" w:type="dxa"/>
          </w:tcPr>
          <w:p w14:paraId="395E20C2" w14:textId="77777777" w:rsidR="00FA74C0" w:rsidRPr="00E2772A" w:rsidRDefault="00AD64EB">
            <w:pPr>
              <w:pStyle w:val="TableParagraph"/>
              <w:spacing w:before="124"/>
              <w:ind w:left="108"/>
              <w:jc w:val="both"/>
              <w:rPr>
                <w:rFonts w:ascii="Verdana" w:hAnsi="Verdana"/>
                <w:sz w:val="18"/>
                <w:szCs w:val="18"/>
              </w:rPr>
            </w:pPr>
            <w:r w:rsidRPr="00E2772A">
              <w:rPr>
                <w:rFonts w:ascii="Verdana" w:hAnsi="Verdana"/>
                <w:sz w:val="18"/>
                <w:szCs w:val="18"/>
              </w:rPr>
              <w:t>Pani/Pana</w:t>
            </w:r>
            <w:r w:rsidRPr="00E2772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dane</w:t>
            </w:r>
            <w:r w:rsidRPr="00E2772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przetwarzane</w:t>
            </w:r>
            <w:r w:rsidRPr="00E2772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są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w</w:t>
            </w:r>
            <w:r w:rsidRPr="00E2772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celu:</w:t>
            </w:r>
          </w:p>
          <w:p w14:paraId="1819F12C" w14:textId="49D75F01" w:rsidR="00FA74C0" w:rsidRPr="00E2772A" w:rsidRDefault="00AD64EB" w:rsidP="007D6664">
            <w:pPr>
              <w:pStyle w:val="TableParagraph"/>
              <w:numPr>
                <w:ilvl w:val="0"/>
                <w:numId w:val="2"/>
              </w:numPr>
              <w:spacing w:before="37" w:line="276" w:lineRule="auto"/>
              <w:ind w:right="101"/>
              <w:rPr>
                <w:rFonts w:ascii="Verdana" w:hAnsi="Verdana"/>
                <w:sz w:val="18"/>
                <w:szCs w:val="18"/>
              </w:rPr>
            </w:pPr>
            <w:r w:rsidRPr="00E2772A">
              <w:rPr>
                <w:rFonts w:ascii="Verdana" w:hAnsi="Verdana"/>
                <w:sz w:val="18"/>
                <w:szCs w:val="18"/>
              </w:rPr>
              <w:t>przetwarzanie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jest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niezbędne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do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wypełnienia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obowiązków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prawnych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ciążących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na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Administratorze</w:t>
            </w:r>
            <w:r w:rsidRPr="00E2772A">
              <w:rPr>
                <w:rFonts w:ascii="Verdana" w:hAnsi="Verdana"/>
                <w:spacing w:val="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(podstawa z</w:t>
            </w:r>
            <w:r w:rsidRPr="00E2772A"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art.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6 ust. 1 lit.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c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RODO);</w:t>
            </w:r>
          </w:p>
          <w:p w14:paraId="3645F0BD" w14:textId="5175D037" w:rsidR="00FA74C0" w:rsidRPr="00E2772A" w:rsidRDefault="00AD64EB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76" w:lineRule="auto"/>
              <w:ind w:right="91"/>
              <w:jc w:val="both"/>
              <w:rPr>
                <w:rFonts w:ascii="Verdana" w:hAnsi="Verdana"/>
                <w:sz w:val="18"/>
                <w:szCs w:val="18"/>
              </w:rPr>
            </w:pPr>
            <w:r w:rsidRPr="00E2772A">
              <w:rPr>
                <w:rFonts w:ascii="Verdana" w:hAnsi="Verdana"/>
                <w:sz w:val="18"/>
                <w:szCs w:val="18"/>
              </w:rPr>
              <w:t>archiwalnym (dowodowych) będących realizacją prawnie uzasadnionego interesu Administratora w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tym</w:t>
            </w:r>
            <w:r w:rsidRPr="00E2772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zabezpieczenia</w:t>
            </w:r>
            <w:r w:rsidRPr="00E2772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informacji</w:t>
            </w:r>
            <w:r w:rsidRPr="00E2772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na</w:t>
            </w:r>
            <w:r w:rsidRPr="00E2772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wypadek</w:t>
            </w:r>
            <w:r w:rsidRPr="00E2772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prawnej</w:t>
            </w:r>
            <w:r w:rsidRPr="00E2772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potrzeby</w:t>
            </w:r>
            <w:r w:rsidRPr="00E2772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wykazania</w:t>
            </w:r>
            <w:r w:rsidRPr="00E2772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faktów</w:t>
            </w:r>
            <w:r w:rsidRPr="00E2772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(podstawa</w:t>
            </w:r>
            <w:r w:rsidRPr="00E2772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z</w:t>
            </w:r>
            <w:r w:rsidRPr="00E2772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art.</w:t>
            </w:r>
            <w:r w:rsidRPr="00E2772A">
              <w:rPr>
                <w:rFonts w:ascii="Verdana" w:hAnsi="Verdana"/>
                <w:spacing w:val="-4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6</w:t>
            </w:r>
            <w:r w:rsidRPr="00E2772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ust. 1 lit. f</w:t>
            </w:r>
            <w:r w:rsidRPr="00E2772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RODO);</w:t>
            </w:r>
          </w:p>
          <w:p w14:paraId="34314EA3" w14:textId="670B5E03" w:rsidR="00FA74C0" w:rsidRPr="00E2772A" w:rsidRDefault="00AD64EB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76" w:lineRule="auto"/>
              <w:ind w:right="94"/>
              <w:jc w:val="both"/>
              <w:rPr>
                <w:rFonts w:ascii="Verdana" w:hAnsi="Verdana"/>
                <w:sz w:val="18"/>
                <w:szCs w:val="18"/>
              </w:rPr>
            </w:pPr>
            <w:r w:rsidRPr="00E2772A">
              <w:rPr>
                <w:rFonts w:ascii="Verdana" w:hAnsi="Verdana"/>
                <w:sz w:val="18"/>
                <w:szCs w:val="18"/>
              </w:rPr>
              <w:t>ewentualnego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ustalenia,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dochodzenia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lub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obrony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przed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roszczeniami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będącym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realizacją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prawnie</w:t>
            </w:r>
            <w:r w:rsidRPr="00E2772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uzasadnionego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interesu Administratora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(podstawa z art.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6 ust.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1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lit. f</w:t>
            </w:r>
            <w:r w:rsidRPr="00E2772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RODO).</w:t>
            </w:r>
          </w:p>
        </w:tc>
      </w:tr>
      <w:tr w:rsidR="00FA74C0" w:rsidRPr="00E2772A" w14:paraId="7C163DCF" w14:textId="77777777">
        <w:trPr>
          <w:trHeight w:val="729"/>
        </w:trPr>
        <w:tc>
          <w:tcPr>
            <w:tcW w:w="2724" w:type="dxa"/>
          </w:tcPr>
          <w:p w14:paraId="147E279B" w14:textId="77777777" w:rsidR="00FA74C0" w:rsidRPr="00E2772A" w:rsidRDefault="00FA74C0">
            <w:pPr>
              <w:pStyle w:val="TableParagraph"/>
              <w:spacing w:before="2"/>
              <w:rPr>
                <w:rFonts w:ascii="Verdana" w:hAnsi="Verdana"/>
                <w:sz w:val="18"/>
                <w:szCs w:val="18"/>
              </w:rPr>
            </w:pPr>
          </w:p>
          <w:p w14:paraId="46C21497" w14:textId="77777777" w:rsidR="00FA74C0" w:rsidRPr="00E2772A" w:rsidRDefault="00AD64EB">
            <w:pPr>
              <w:pStyle w:val="TableParagraph"/>
              <w:tabs>
                <w:tab w:val="left" w:pos="566"/>
              </w:tabs>
              <w:ind w:left="107"/>
              <w:rPr>
                <w:rFonts w:ascii="Verdana" w:hAnsi="Verdana"/>
                <w:b/>
                <w:sz w:val="18"/>
                <w:szCs w:val="18"/>
              </w:rPr>
            </w:pPr>
            <w:r w:rsidRPr="00E2772A">
              <w:rPr>
                <w:rFonts w:ascii="Verdana" w:hAnsi="Verdana"/>
                <w:b/>
                <w:sz w:val="18"/>
                <w:szCs w:val="18"/>
              </w:rPr>
              <w:t>IV.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ab/>
              <w:t>Kategorie</w:t>
            </w:r>
            <w:r w:rsidRPr="00E2772A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8334" w:type="dxa"/>
          </w:tcPr>
          <w:p w14:paraId="1E9CAFF0" w14:textId="77777777" w:rsidR="00FA74C0" w:rsidRPr="00E2772A" w:rsidRDefault="00AD64EB">
            <w:pPr>
              <w:pStyle w:val="TableParagraph"/>
              <w:spacing w:before="121"/>
              <w:ind w:left="108"/>
              <w:rPr>
                <w:rFonts w:ascii="Verdana" w:hAnsi="Verdana"/>
                <w:sz w:val="18"/>
                <w:szCs w:val="18"/>
              </w:rPr>
            </w:pPr>
            <w:r w:rsidRPr="00E2772A">
              <w:rPr>
                <w:rFonts w:ascii="Verdana" w:hAnsi="Verdana"/>
                <w:sz w:val="18"/>
                <w:szCs w:val="18"/>
              </w:rPr>
              <w:t>Dane</w:t>
            </w:r>
            <w:r w:rsidRPr="00E2772A">
              <w:rPr>
                <w:rFonts w:ascii="Verdana" w:hAnsi="Verdana"/>
                <w:spacing w:val="17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podstawowe</w:t>
            </w:r>
            <w:r w:rsidRPr="00E2772A">
              <w:rPr>
                <w:rFonts w:ascii="Verdana" w:hAnsi="Verdana"/>
                <w:spacing w:val="19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/</w:t>
            </w:r>
            <w:r w:rsidRPr="00E2772A">
              <w:rPr>
                <w:rFonts w:ascii="Verdana" w:hAnsi="Verdana"/>
                <w:spacing w:val="17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Dane</w:t>
            </w:r>
            <w:r w:rsidRPr="00E2772A">
              <w:rPr>
                <w:rFonts w:ascii="Verdana" w:hAnsi="Verdana"/>
                <w:spacing w:val="2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identyfikacyjne</w:t>
            </w:r>
            <w:r w:rsidRPr="00E2772A">
              <w:rPr>
                <w:rFonts w:ascii="Verdana" w:hAnsi="Verdana"/>
                <w:spacing w:val="17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(tzw.</w:t>
            </w:r>
            <w:r w:rsidRPr="00E2772A">
              <w:rPr>
                <w:rFonts w:ascii="Verdana" w:hAnsi="Verdana"/>
                <w:spacing w:val="20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dane</w:t>
            </w:r>
            <w:r w:rsidRPr="00E2772A">
              <w:rPr>
                <w:rFonts w:ascii="Verdana" w:hAnsi="Verdana"/>
                <w:spacing w:val="17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zwykłe</w:t>
            </w:r>
            <w:r w:rsidRPr="00E2772A">
              <w:rPr>
                <w:rFonts w:ascii="Verdana" w:hAnsi="Verdana"/>
                <w:spacing w:val="17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np.</w:t>
            </w:r>
            <w:r w:rsidRPr="00E2772A">
              <w:rPr>
                <w:rFonts w:ascii="Verdana" w:hAnsi="Verdana"/>
                <w:spacing w:val="25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imię</w:t>
            </w:r>
            <w:r w:rsidRPr="00E2772A">
              <w:rPr>
                <w:rFonts w:ascii="Verdana" w:hAnsi="Verdana"/>
                <w:spacing w:val="17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i</w:t>
            </w:r>
            <w:r w:rsidRPr="00E2772A">
              <w:rPr>
                <w:rFonts w:ascii="Verdana" w:hAnsi="Verdana"/>
                <w:spacing w:val="17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nazwisko,</w:t>
            </w:r>
            <w:r w:rsidRPr="00E2772A">
              <w:rPr>
                <w:rFonts w:ascii="Verdana" w:hAnsi="Verdana"/>
                <w:spacing w:val="2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adres</w:t>
            </w:r>
            <w:r w:rsidRPr="00E2772A">
              <w:rPr>
                <w:rFonts w:ascii="Verdana" w:hAnsi="Verdana"/>
                <w:spacing w:val="16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do</w:t>
            </w:r>
            <w:r w:rsidRPr="00E2772A">
              <w:rPr>
                <w:rFonts w:ascii="Verdana" w:hAnsi="Verdana"/>
                <w:spacing w:val="-4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korespondencji,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numer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telefonu, numer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telefonu, adres</w:t>
            </w:r>
            <w:r w:rsidRPr="00E2772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e-mail.</w:t>
            </w:r>
          </w:p>
        </w:tc>
      </w:tr>
      <w:tr w:rsidR="00FA74C0" w:rsidRPr="00E2772A" w14:paraId="25DAD33E" w14:textId="77777777">
        <w:trPr>
          <w:trHeight w:val="1704"/>
        </w:trPr>
        <w:tc>
          <w:tcPr>
            <w:tcW w:w="2724" w:type="dxa"/>
          </w:tcPr>
          <w:p w14:paraId="7C4E342B" w14:textId="77777777" w:rsidR="00FA74C0" w:rsidRPr="00E2772A" w:rsidRDefault="00FA74C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5F344D21" w14:textId="77777777" w:rsidR="00FA74C0" w:rsidRPr="00E2772A" w:rsidRDefault="00FA74C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747FE066" w14:textId="77777777" w:rsidR="00FA74C0" w:rsidRPr="00E2772A" w:rsidRDefault="00AD64EB">
            <w:pPr>
              <w:pStyle w:val="TableParagraph"/>
              <w:tabs>
                <w:tab w:val="left" w:pos="566"/>
              </w:tabs>
              <w:spacing w:before="149"/>
              <w:ind w:left="566" w:right="438" w:hanging="459"/>
              <w:rPr>
                <w:rFonts w:ascii="Verdana" w:hAnsi="Verdana"/>
                <w:b/>
                <w:sz w:val="18"/>
                <w:szCs w:val="18"/>
              </w:rPr>
            </w:pPr>
            <w:r w:rsidRPr="00E2772A">
              <w:rPr>
                <w:rFonts w:ascii="Verdana" w:hAnsi="Verdana"/>
                <w:b/>
                <w:sz w:val="18"/>
                <w:szCs w:val="18"/>
              </w:rPr>
              <w:t>V.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ab/>
              <w:t>Okres</w:t>
            </w:r>
            <w:r w:rsidRPr="00E2772A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przetwarzania</w:t>
            </w:r>
            <w:r w:rsidRPr="00E2772A">
              <w:rPr>
                <w:rFonts w:ascii="Verdana" w:hAnsi="Verdana"/>
                <w:b/>
                <w:spacing w:val="-4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8334" w:type="dxa"/>
          </w:tcPr>
          <w:p w14:paraId="68D09B18" w14:textId="77777777" w:rsidR="00FA74C0" w:rsidRPr="00E2772A" w:rsidRDefault="00AD64EB">
            <w:pPr>
              <w:pStyle w:val="TableParagraph"/>
              <w:spacing w:before="121"/>
              <w:ind w:left="108" w:right="93"/>
              <w:jc w:val="both"/>
              <w:rPr>
                <w:rFonts w:ascii="Verdana" w:hAnsi="Verdana"/>
                <w:sz w:val="18"/>
                <w:szCs w:val="18"/>
              </w:rPr>
            </w:pPr>
            <w:r w:rsidRPr="00E2772A">
              <w:rPr>
                <w:rFonts w:ascii="Verdana" w:hAnsi="Verdana"/>
                <w:b/>
                <w:sz w:val="18"/>
                <w:szCs w:val="18"/>
              </w:rPr>
              <w:t>Okres przetwarzania Pani/Pana danych osobowych związany jest ze wskazanymi powyżej celami</w:t>
            </w:r>
            <w:r w:rsidRPr="00E2772A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ich przetwarzania</w:t>
            </w:r>
            <w:r w:rsidRPr="00E2772A">
              <w:rPr>
                <w:rFonts w:ascii="Verdana" w:hAnsi="Verdana"/>
                <w:sz w:val="18"/>
                <w:szCs w:val="18"/>
              </w:rPr>
              <w:t>. Wobec powyższego Pani/Pana dane osobowe będą przetwarzane przez czas, w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którym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przepisy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prawa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nakazują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Administratorowi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przechowywanie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danych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lub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przez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okres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przedawnienia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ewentualnych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roszczeń,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do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dochodzenia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których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konieczne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jest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dysponowanie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danymi (nie dłużej niż 6 lat od czasu przekazania odpowiedzi w sprawie wniosku o udostępnienie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informacji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publicznej).</w:t>
            </w:r>
          </w:p>
        </w:tc>
      </w:tr>
      <w:tr w:rsidR="00FA74C0" w:rsidRPr="00E2772A" w14:paraId="525578F0" w14:textId="77777777" w:rsidTr="00AD64EB">
        <w:trPr>
          <w:trHeight w:val="1596"/>
        </w:trPr>
        <w:tc>
          <w:tcPr>
            <w:tcW w:w="2724" w:type="dxa"/>
          </w:tcPr>
          <w:p w14:paraId="56E6BE19" w14:textId="77777777" w:rsidR="00FA74C0" w:rsidRPr="00E2772A" w:rsidRDefault="00FA74C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6D17B758" w14:textId="77777777" w:rsidR="00FA74C0" w:rsidRPr="00E2772A" w:rsidRDefault="00FA74C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41E1AB3F" w14:textId="77777777" w:rsidR="00FA74C0" w:rsidRPr="00E2772A" w:rsidRDefault="00FA74C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09736888" w14:textId="77777777" w:rsidR="00FA74C0" w:rsidRPr="00E2772A" w:rsidRDefault="00FA74C0">
            <w:pPr>
              <w:pStyle w:val="TableParagraph"/>
              <w:spacing w:before="3"/>
              <w:rPr>
                <w:rFonts w:ascii="Verdana" w:hAnsi="Verdana"/>
                <w:sz w:val="18"/>
                <w:szCs w:val="18"/>
              </w:rPr>
            </w:pPr>
          </w:p>
          <w:p w14:paraId="2B7DD850" w14:textId="77777777" w:rsidR="00FA74C0" w:rsidRPr="00E2772A" w:rsidRDefault="00AD64EB">
            <w:pPr>
              <w:pStyle w:val="TableParagraph"/>
              <w:tabs>
                <w:tab w:val="left" w:pos="566"/>
              </w:tabs>
              <w:ind w:left="107"/>
              <w:rPr>
                <w:rFonts w:ascii="Verdana" w:hAnsi="Verdana"/>
                <w:b/>
                <w:sz w:val="18"/>
                <w:szCs w:val="18"/>
              </w:rPr>
            </w:pPr>
            <w:r w:rsidRPr="00E2772A">
              <w:rPr>
                <w:rFonts w:ascii="Verdana" w:hAnsi="Verdana"/>
                <w:b/>
                <w:sz w:val="18"/>
                <w:szCs w:val="18"/>
              </w:rPr>
              <w:t>VI.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ab/>
              <w:t>Odbiorcy</w:t>
            </w:r>
            <w:r w:rsidRPr="00E2772A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8334" w:type="dxa"/>
          </w:tcPr>
          <w:p w14:paraId="15E043AA" w14:textId="77777777" w:rsidR="00FA74C0" w:rsidRPr="00E2772A" w:rsidRDefault="00AD64EB">
            <w:pPr>
              <w:pStyle w:val="TableParagraph"/>
              <w:spacing w:before="121"/>
              <w:ind w:left="165"/>
              <w:rPr>
                <w:rFonts w:ascii="Verdana" w:hAnsi="Verdana"/>
                <w:b/>
                <w:sz w:val="18"/>
                <w:szCs w:val="18"/>
              </w:rPr>
            </w:pPr>
            <w:r w:rsidRPr="00E2772A">
              <w:rPr>
                <w:rFonts w:ascii="Verdana" w:hAnsi="Verdana"/>
                <w:b/>
                <w:sz w:val="18"/>
                <w:szCs w:val="18"/>
              </w:rPr>
              <w:t>Dane</w:t>
            </w:r>
            <w:r w:rsidRPr="00E2772A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osobowe</w:t>
            </w:r>
            <w:r w:rsidRPr="00E2772A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mogą</w:t>
            </w:r>
            <w:r w:rsidRPr="00E2772A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zostać</w:t>
            </w:r>
            <w:r w:rsidRPr="00E2772A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przekazane:</w:t>
            </w:r>
          </w:p>
          <w:p w14:paraId="579098FD" w14:textId="77777777" w:rsidR="00FA74C0" w:rsidRPr="00E2772A" w:rsidRDefault="00AD64E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21"/>
              <w:ind w:right="568"/>
              <w:rPr>
                <w:rFonts w:ascii="Verdana" w:hAnsi="Verdana"/>
                <w:sz w:val="18"/>
                <w:szCs w:val="18"/>
              </w:rPr>
            </w:pPr>
            <w:r w:rsidRPr="00E2772A">
              <w:rPr>
                <w:rFonts w:ascii="Verdana" w:hAnsi="Verdana"/>
                <w:sz w:val="18"/>
                <w:szCs w:val="18"/>
              </w:rPr>
              <w:t>Instytucjom</w:t>
            </w:r>
            <w:r w:rsidRPr="00E2772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upoważnionym</w:t>
            </w:r>
            <w:r w:rsidRPr="00E2772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na</w:t>
            </w:r>
            <w:r w:rsidRPr="00E2772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podstawie</w:t>
            </w:r>
            <w:r w:rsidRPr="00E2772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przepisów</w:t>
            </w:r>
            <w:r w:rsidRPr="00E2772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prawa np.</w:t>
            </w:r>
            <w:r w:rsidRPr="00E2772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Urząd</w:t>
            </w:r>
            <w:r w:rsidRPr="00E2772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Skarbowy,</w:t>
            </w:r>
            <w:r w:rsidRPr="00E2772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ZUS,</w:t>
            </w:r>
            <w:r w:rsidRPr="00E2772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2772A">
              <w:rPr>
                <w:rFonts w:ascii="Verdana" w:hAnsi="Verdana"/>
                <w:sz w:val="18"/>
                <w:szCs w:val="18"/>
              </w:rPr>
              <w:t>PiP</w:t>
            </w:r>
            <w:proofErr w:type="spellEnd"/>
            <w:r w:rsidRPr="00E2772A">
              <w:rPr>
                <w:rFonts w:ascii="Verdana" w:hAnsi="Verdana"/>
                <w:sz w:val="18"/>
                <w:szCs w:val="18"/>
              </w:rPr>
              <w:t>,</w:t>
            </w:r>
            <w:r w:rsidRPr="00E2772A">
              <w:rPr>
                <w:rFonts w:ascii="Verdana" w:hAnsi="Verdana"/>
                <w:spacing w:val="-4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towarzystwa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ubezpieczeniowe, kancelarie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prawne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i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audytorskie;</w:t>
            </w:r>
          </w:p>
          <w:p w14:paraId="6EE13FB2" w14:textId="4ECF8769" w:rsidR="00FA74C0" w:rsidRPr="00E2772A" w:rsidRDefault="00AD64EB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before="118"/>
              <w:ind w:left="466" w:hanging="359"/>
              <w:rPr>
                <w:rFonts w:ascii="Verdana" w:hAnsi="Verdana"/>
                <w:sz w:val="18"/>
                <w:szCs w:val="18"/>
              </w:rPr>
            </w:pPr>
            <w:r w:rsidRPr="00E2772A">
              <w:rPr>
                <w:rFonts w:ascii="Verdana" w:hAnsi="Verdana"/>
                <w:sz w:val="18"/>
                <w:szCs w:val="18"/>
              </w:rPr>
              <w:t>Naszym</w:t>
            </w:r>
            <w:r w:rsidRPr="00E2772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podwykonawcom</w:t>
            </w:r>
            <w:r w:rsidRPr="00E2772A">
              <w:rPr>
                <w:rFonts w:ascii="Verdana" w:hAnsi="Verdana"/>
                <w:spacing w:val="4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i</w:t>
            </w:r>
            <w:r w:rsidRPr="00E2772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usługodawcom</w:t>
            </w:r>
            <w:r w:rsidRPr="00E2772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(podmiotom</w:t>
            </w:r>
            <w:r w:rsidRPr="00E2772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przetwarzającym)</w:t>
            </w:r>
            <w:r w:rsidRPr="00E2772A">
              <w:rPr>
                <w:rFonts w:ascii="Verdana" w:hAnsi="Verdana"/>
                <w:spacing w:val="-3"/>
                <w:sz w:val="18"/>
                <w:szCs w:val="18"/>
              </w:rPr>
              <w:t>.</w:t>
            </w:r>
          </w:p>
        </w:tc>
      </w:tr>
      <w:tr w:rsidR="00FA74C0" w:rsidRPr="00E2772A" w14:paraId="0F822288" w14:textId="77777777" w:rsidTr="00AD64EB">
        <w:trPr>
          <w:trHeight w:val="1143"/>
        </w:trPr>
        <w:tc>
          <w:tcPr>
            <w:tcW w:w="2724" w:type="dxa"/>
          </w:tcPr>
          <w:p w14:paraId="02B3B583" w14:textId="77777777" w:rsidR="00FA74C0" w:rsidRPr="00E2772A" w:rsidRDefault="00FA74C0">
            <w:pPr>
              <w:pStyle w:val="TableParagraph"/>
              <w:spacing w:before="8"/>
              <w:rPr>
                <w:rFonts w:ascii="Verdana" w:hAnsi="Verdana"/>
                <w:sz w:val="18"/>
                <w:szCs w:val="18"/>
              </w:rPr>
            </w:pPr>
          </w:p>
          <w:p w14:paraId="434706C8" w14:textId="77777777" w:rsidR="00FA74C0" w:rsidRPr="00E2772A" w:rsidRDefault="00AD64EB">
            <w:pPr>
              <w:pStyle w:val="TableParagraph"/>
              <w:ind w:left="566" w:hanging="459"/>
              <w:rPr>
                <w:rFonts w:ascii="Verdana" w:hAnsi="Verdana"/>
                <w:b/>
                <w:sz w:val="18"/>
                <w:szCs w:val="18"/>
              </w:rPr>
            </w:pPr>
            <w:r w:rsidRPr="00E2772A">
              <w:rPr>
                <w:rFonts w:ascii="Verdana" w:hAnsi="Verdana"/>
                <w:b/>
                <w:sz w:val="18"/>
                <w:szCs w:val="18"/>
              </w:rPr>
              <w:t>VII.</w:t>
            </w:r>
            <w:r w:rsidRPr="00E2772A">
              <w:rPr>
                <w:rFonts w:ascii="Verdana" w:hAnsi="Verdana"/>
                <w:b/>
                <w:spacing w:val="37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Przekazywanie</w:t>
            </w:r>
            <w:r w:rsidRPr="00E2772A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danych</w:t>
            </w:r>
            <w:r w:rsidRPr="00E2772A">
              <w:rPr>
                <w:rFonts w:ascii="Verdana" w:hAnsi="Verdana"/>
                <w:b/>
                <w:spacing w:val="-4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osobowych</w:t>
            </w:r>
            <w:r w:rsidRPr="00E2772A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poza</w:t>
            </w:r>
            <w:r w:rsidRPr="00E2772A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EOG</w:t>
            </w:r>
          </w:p>
        </w:tc>
        <w:tc>
          <w:tcPr>
            <w:tcW w:w="8334" w:type="dxa"/>
          </w:tcPr>
          <w:p w14:paraId="16DBF63C" w14:textId="5F36BE5A" w:rsidR="00FA74C0" w:rsidRPr="00E2772A" w:rsidRDefault="00AD64EB">
            <w:pPr>
              <w:pStyle w:val="TableParagraph"/>
              <w:spacing w:before="121"/>
              <w:ind w:left="108" w:right="99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E2772A">
              <w:rPr>
                <w:rFonts w:ascii="Verdana" w:hAnsi="Verdana"/>
                <w:bCs/>
                <w:sz w:val="18"/>
                <w:szCs w:val="18"/>
              </w:rPr>
              <w:t>Pani/Pana</w:t>
            </w:r>
            <w:r w:rsidRPr="00E2772A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Cs/>
                <w:sz w:val="18"/>
                <w:szCs w:val="18"/>
              </w:rPr>
              <w:t>dane</w:t>
            </w:r>
            <w:r w:rsidRPr="00E2772A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Cs/>
                <w:sz w:val="18"/>
                <w:szCs w:val="18"/>
              </w:rPr>
              <w:t>osobowe</w:t>
            </w:r>
            <w:r w:rsidRPr="00E2772A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Cs/>
                <w:sz w:val="18"/>
                <w:szCs w:val="18"/>
              </w:rPr>
              <w:t>nie</w:t>
            </w:r>
            <w:r w:rsidRPr="00E2772A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Cs/>
                <w:sz w:val="18"/>
                <w:szCs w:val="18"/>
              </w:rPr>
              <w:t>będą</w:t>
            </w:r>
            <w:r w:rsidRPr="00E2772A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Cs/>
                <w:sz w:val="18"/>
                <w:szCs w:val="18"/>
              </w:rPr>
              <w:t>przekazywane</w:t>
            </w:r>
            <w:r w:rsidRPr="00E2772A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Cs/>
                <w:sz w:val="18"/>
                <w:szCs w:val="18"/>
              </w:rPr>
              <w:t>poza</w:t>
            </w:r>
            <w:r w:rsidRPr="00E2772A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Cs/>
                <w:sz w:val="18"/>
                <w:szCs w:val="18"/>
              </w:rPr>
              <w:t>Europejski</w:t>
            </w:r>
            <w:r w:rsidRPr="00E2772A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Cs/>
                <w:sz w:val="18"/>
                <w:szCs w:val="18"/>
              </w:rPr>
              <w:t>Obszar</w:t>
            </w:r>
            <w:r w:rsidRPr="00E2772A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Cs/>
                <w:sz w:val="18"/>
                <w:szCs w:val="18"/>
              </w:rPr>
              <w:t>Gospodarczy</w:t>
            </w:r>
            <w:r w:rsidRPr="00E2772A">
              <w:rPr>
                <w:rFonts w:ascii="Verdana" w:hAnsi="Verdana"/>
                <w:bCs/>
                <w:spacing w:val="1"/>
                <w:sz w:val="18"/>
                <w:szCs w:val="18"/>
              </w:rPr>
              <w:t>.</w:t>
            </w:r>
          </w:p>
        </w:tc>
      </w:tr>
    </w:tbl>
    <w:p w14:paraId="0E7380DE" w14:textId="77777777" w:rsidR="00FA74C0" w:rsidRPr="00E2772A" w:rsidRDefault="00FA74C0">
      <w:pPr>
        <w:jc w:val="both"/>
        <w:rPr>
          <w:rFonts w:ascii="Verdana" w:hAnsi="Verdana"/>
          <w:sz w:val="18"/>
          <w:szCs w:val="18"/>
        </w:rPr>
        <w:sectPr w:rsidR="00FA74C0" w:rsidRPr="00E2772A">
          <w:headerReference w:type="default" r:id="rId8"/>
          <w:type w:val="continuous"/>
          <w:pgSz w:w="12240" w:h="15840"/>
          <w:pgMar w:top="900" w:right="200" w:bottom="280" w:left="360" w:header="708" w:footer="708" w:gutter="0"/>
          <w:cols w:space="708"/>
        </w:sectPr>
      </w:pPr>
    </w:p>
    <w:p w14:paraId="6DF4BC13" w14:textId="77777777" w:rsidR="00FA74C0" w:rsidRPr="00E2772A" w:rsidRDefault="00FA74C0">
      <w:pPr>
        <w:spacing w:before="5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8334"/>
      </w:tblGrid>
      <w:tr w:rsidR="00FA74C0" w:rsidRPr="00E2772A" w14:paraId="238E486C" w14:textId="77777777">
        <w:trPr>
          <w:trHeight w:val="1705"/>
        </w:trPr>
        <w:tc>
          <w:tcPr>
            <w:tcW w:w="2724" w:type="dxa"/>
          </w:tcPr>
          <w:p w14:paraId="60E026AE" w14:textId="77777777" w:rsidR="00FA74C0" w:rsidRPr="00E2772A" w:rsidRDefault="00FA74C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1238BA27" w14:textId="77777777" w:rsidR="00FA74C0" w:rsidRPr="00E2772A" w:rsidRDefault="00FA74C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254A34F3" w14:textId="77777777" w:rsidR="00FA74C0" w:rsidRPr="00E2772A" w:rsidRDefault="00AD64EB">
            <w:pPr>
              <w:pStyle w:val="TableParagraph"/>
              <w:spacing w:before="148"/>
              <w:ind w:left="566" w:right="190" w:hanging="459"/>
              <w:rPr>
                <w:rFonts w:ascii="Verdana" w:hAnsi="Verdana"/>
                <w:b/>
                <w:sz w:val="18"/>
                <w:szCs w:val="18"/>
              </w:rPr>
            </w:pPr>
            <w:r w:rsidRPr="00E2772A">
              <w:rPr>
                <w:rFonts w:ascii="Verdana" w:hAnsi="Verdana"/>
                <w:b/>
                <w:sz w:val="18"/>
                <w:szCs w:val="18"/>
              </w:rPr>
              <w:t>VIII.</w:t>
            </w:r>
            <w:r w:rsidRPr="00E2772A">
              <w:rPr>
                <w:rFonts w:ascii="Verdana" w:hAnsi="Verdana"/>
                <w:b/>
                <w:spacing w:val="34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Prawa</w:t>
            </w:r>
            <w:r w:rsidRPr="00E2772A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osoby,</w:t>
            </w:r>
            <w:r w:rsidRPr="00E2772A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której</w:t>
            </w:r>
            <w:r w:rsidRPr="00E2772A">
              <w:rPr>
                <w:rFonts w:ascii="Verdana" w:hAnsi="Verdana"/>
                <w:b/>
                <w:spacing w:val="-4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dane</w:t>
            </w:r>
            <w:r w:rsidRPr="00E2772A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dotyczą</w:t>
            </w:r>
          </w:p>
        </w:tc>
        <w:tc>
          <w:tcPr>
            <w:tcW w:w="8334" w:type="dxa"/>
          </w:tcPr>
          <w:p w14:paraId="2ADE0C65" w14:textId="77777777" w:rsidR="00FA74C0" w:rsidRPr="00E2772A" w:rsidRDefault="00AD64EB">
            <w:pPr>
              <w:pStyle w:val="TableParagraph"/>
              <w:spacing w:before="121"/>
              <w:ind w:left="108" w:right="98"/>
              <w:jc w:val="both"/>
              <w:rPr>
                <w:rFonts w:ascii="Verdana" w:hAnsi="Verdana"/>
                <w:sz w:val="18"/>
                <w:szCs w:val="18"/>
              </w:rPr>
            </w:pPr>
            <w:r w:rsidRPr="00E2772A">
              <w:rPr>
                <w:rFonts w:ascii="Verdana" w:hAnsi="Verdana"/>
                <w:sz w:val="18"/>
                <w:szCs w:val="18"/>
              </w:rPr>
              <w:t>Ma Pani/Pan prawo dostępu do treści swoich danych osobowych oraz prawo ich sprostowania,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prawo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żądania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usunięcia,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ograniczenia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przetwarzania,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prawo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wniesienia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sprzeciwu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wobec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przetwarzania danych osobowych, prawo do otrzymania kopii danych. W przypadku, gdy przesłanką</w:t>
            </w:r>
            <w:r w:rsidRPr="00E2772A">
              <w:rPr>
                <w:rFonts w:ascii="Verdana" w:hAnsi="Verdana"/>
                <w:spacing w:val="-4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przetwarzania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danych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osobowych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jest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zgoda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to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dodatkowo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przysługuje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Pani/Panu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prawo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do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wycofania udzielonej zgody oraz przenoszenia danych. Ma Pani/Pan prawo do wniesienia skargi do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organu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nadzorczego</w:t>
            </w:r>
            <w:r w:rsidRPr="00E2772A">
              <w:rPr>
                <w:rFonts w:ascii="Verdana" w:hAnsi="Verdana"/>
                <w:spacing w:val="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-</w:t>
            </w:r>
            <w:r w:rsidRPr="00E2772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Prezesa Urzędu Ochrony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Danych Osobowych.</w:t>
            </w:r>
          </w:p>
        </w:tc>
      </w:tr>
      <w:tr w:rsidR="00FA74C0" w:rsidRPr="00E2772A" w14:paraId="71146D78" w14:textId="77777777">
        <w:trPr>
          <w:trHeight w:val="1096"/>
        </w:trPr>
        <w:tc>
          <w:tcPr>
            <w:tcW w:w="2724" w:type="dxa"/>
          </w:tcPr>
          <w:p w14:paraId="247D26E3" w14:textId="77777777" w:rsidR="00FA74C0" w:rsidRPr="00E2772A" w:rsidRDefault="00FA74C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70498929" w14:textId="77777777" w:rsidR="00FA74C0" w:rsidRPr="00E2772A" w:rsidRDefault="00AD64EB">
            <w:pPr>
              <w:pStyle w:val="TableParagraph"/>
              <w:tabs>
                <w:tab w:val="left" w:pos="566"/>
              </w:tabs>
              <w:spacing w:before="133"/>
              <w:ind w:left="566" w:right="504" w:hanging="459"/>
              <w:rPr>
                <w:rFonts w:ascii="Verdana" w:hAnsi="Verdana"/>
                <w:b/>
                <w:sz w:val="18"/>
                <w:szCs w:val="18"/>
              </w:rPr>
            </w:pPr>
            <w:r w:rsidRPr="00E2772A">
              <w:rPr>
                <w:rFonts w:ascii="Verdana" w:hAnsi="Verdana"/>
                <w:b/>
                <w:sz w:val="18"/>
                <w:szCs w:val="18"/>
              </w:rPr>
              <w:t>IX.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ab/>
              <w:t>Źródło</w:t>
            </w:r>
            <w:r w:rsidRPr="00E2772A">
              <w:rPr>
                <w:rFonts w:ascii="Verdana" w:hAnsi="Verdana"/>
                <w:b/>
                <w:spacing w:val="-10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pochodzenia</w:t>
            </w:r>
            <w:r w:rsidRPr="00E2772A">
              <w:rPr>
                <w:rFonts w:ascii="Verdana" w:hAnsi="Verdana"/>
                <w:b/>
                <w:spacing w:val="-4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8334" w:type="dxa"/>
          </w:tcPr>
          <w:p w14:paraId="501FDAA9" w14:textId="77777777" w:rsidR="00FA74C0" w:rsidRPr="00E2772A" w:rsidRDefault="00AD64EB">
            <w:pPr>
              <w:pStyle w:val="TableParagraph"/>
              <w:spacing w:before="1"/>
              <w:ind w:left="108" w:right="94"/>
              <w:jc w:val="both"/>
              <w:rPr>
                <w:rFonts w:ascii="Verdana" w:hAnsi="Verdana"/>
                <w:sz w:val="18"/>
                <w:szCs w:val="18"/>
              </w:rPr>
            </w:pPr>
            <w:r w:rsidRPr="00E2772A">
              <w:rPr>
                <w:rFonts w:ascii="Verdana" w:hAnsi="Verdana"/>
                <w:sz w:val="18"/>
                <w:szCs w:val="18"/>
              </w:rPr>
              <w:t>Dane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osobowe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zostały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pozyskane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bezpośrednio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od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Pani/Pana,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bądź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od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Pełnomocnika,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który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Panią/Pana reprezentuje. W przypadku pozyskania danych osobowych bezpośrednio od Pani/Pana,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podanie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danych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osobowych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jest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dobrowolne,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jednakże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ich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niepodanie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uniemożliwia</w:t>
            </w:r>
            <w:r w:rsidRPr="00E2772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Pani/Panu</w:t>
            </w:r>
            <w:r w:rsidRPr="00E2772A">
              <w:rPr>
                <w:rFonts w:ascii="Verdana" w:hAnsi="Verdana"/>
                <w:spacing w:val="-4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realizację</w:t>
            </w:r>
            <w:r w:rsidRPr="00E2772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celów</w:t>
            </w:r>
            <w:r w:rsidRPr="00E2772A">
              <w:rPr>
                <w:rFonts w:ascii="Verdana" w:hAnsi="Verdana"/>
                <w:spacing w:val="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wskazanych w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pkt. III powyżej.</w:t>
            </w:r>
          </w:p>
        </w:tc>
      </w:tr>
      <w:tr w:rsidR="00FA74C0" w:rsidRPr="00E2772A" w14:paraId="37117E4C" w14:textId="77777777">
        <w:trPr>
          <w:trHeight w:val="895"/>
        </w:trPr>
        <w:tc>
          <w:tcPr>
            <w:tcW w:w="2724" w:type="dxa"/>
          </w:tcPr>
          <w:p w14:paraId="37B879E6" w14:textId="77777777" w:rsidR="00FA74C0" w:rsidRPr="00E2772A" w:rsidRDefault="00AD64EB">
            <w:pPr>
              <w:pStyle w:val="TableParagraph"/>
              <w:tabs>
                <w:tab w:val="left" w:pos="566"/>
              </w:tabs>
              <w:spacing w:before="121"/>
              <w:ind w:left="566" w:right="190" w:hanging="459"/>
              <w:rPr>
                <w:rFonts w:ascii="Verdana" w:hAnsi="Verdana"/>
                <w:b/>
                <w:sz w:val="18"/>
                <w:szCs w:val="18"/>
              </w:rPr>
            </w:pPr>
            <w:r w:rsidRPr="00E2772A">
              <w:rPr>
                <w:rFonts w:ascii="Verdana" w:hAnsi="Verdana"/>
                <w:b/>
                <w:sz w:val="18"/>
                <w:szCs w:val="18"/>
              </w:rPr>
              <w:t>X.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ab/>
              <w:t>Zautomatyzowane</w:t>
            </w:r>
            <w:r w:rsidRPr="00E2772A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podejmowanie decyzji i</w:t>
            </w:r>
            <w:r w:rsidRPr="00E2772A">
              <w:rPr>
                <w:rFonts w:ascii="Verdana" w:hAnsi="Verdana"/>
                <w:b/>
                <w:spacing w:val="-43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b/>
                <w:sz w:val="18"/>
                <w:szCs w:val="18"/>
              </w:rPr>
              <w:t>profilowanie</w:t>
            </w:r>
          </w:p>
        </w:tc>
        <w:tc>
          <w:tcPr>
            <w:tcW w:w="8334" w:type="dxa"/>
          </w:tcPr>
          <w:p w14:paraId="3B293636" w14:textId="77777777" w:rsidR="00FA74C0" w:rsidRPr="00E2772A" w:rsidRDefault="00AD64EB">
            <w:pPr>
              <w:pStyle w:val="TableParagraph"/>
              <w:spacing w:before="143"/>
              <w:ind w:left="108"/>
              <w:rPr>
                <w:rFonts w:ascii="Verdana" w:hAnsi="Verdana"/>
                <w:sz w:val="18"/>
                <w:szCs w:val="18"/>
              </w:rPr>
            </w:pPr>
            <w:r w:rsidRPr="00E2772A">
              <w:rPr>
                <w:rFonts w:ascii="Verdana" w:hAnsi="Verdana"/>
                <w:sz w:val="18"/>
                <w:szCs w:val="18"/>
              </w:rPr>
              <w:t>Nie</w:t>
            </w:r>
            <w:r w:rsidRPr="00E2772A">
              <w:rPr>
                <w:rFonts w:ascii="Verdana" w:hAnsi="Verdana"/>
                <w:spacing w:val="16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będziemy</w:t>
            </w:r>
            <w:r w:rsidRPr="00E2772A">
              <w:rPr>
                <w:rFonts w:ascii="Verdana" w:hAnsi="Verdana"/>
                <w:spacing w:val="18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wykorzystywać</w:t>
            </w:r>
            <w:r w:rsidRPr="00E2772A">
              <w:rPr>
                <w:rFonts w:ascii="Verdana" w:hAnsi="Verdana"/>
                <w:spacing w:val="2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Pani/Pana</w:t>
            </w:r>
            <w:r w:rsidRPr="00E2772A">
              <w:rPr>
                <w:rFonts w:ascii="Verdana" w:hAnsi="Verdana"/>
                <w:spacing w:val="18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danych</w:t>
            </w:r>
            <w:r w:rsidRPr="00E2772A">
              <w:rPr>
                <w:rFonts w:ascii="Verdana" w:hAnsi="Verdana"/>
                <w:spacing w:val="18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w</w:t>
            </w:r>
            <w:r w:rsidRPr="00E2772A">
              <w:rPr>
                <w:rFonts w:ascii="Verdana" w:hAnsi="Verdana"/>
                <w:spacing w:val="17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procesach</w:t>
            </w:r>
            <w:r w:rsidRPr="00E2772A">
              <w:rPr>
                <w:rFonts w:ascii="Verdana" w:hAnsi="Verdana"/>
                <w:spacing w:val="18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zautomatyzowanego</w:t>
            </w:r>
            <w:r w:rsidRPr="00E2772A">
              <w:rPr>
                <w:rFonts w:ascii="Verdana" w:hAnsi="Verdana"/>
                <w:spacing w:val="18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podejmowania</w:t>
            </w:r>
            <w:r w:rsidRPr="00E2772A">
              <w:rPr>
                <w:rFonts w:ascii="Verdana" w:hAnsi="Verdana"/>
                <w:spacing w:val="-42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decyzji</w:t>
            </w:r>
            <w:r w:rsidRPr="00E2772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E2772A">
              <w:rPr>
                <w:rFonts w:ascii="Verdana" w:hAnsi="Verdana"/>
                <w:sz w:val="18"/>
                <w:szCs w:val="18"/>
              </w:rPr>
              <w:t>oraz profilowania.</w:t>
            </w:r>
          </w:p>
        </w:tc>
      </w:tr>
    </w:tbl>
    <w:p w14:paraId="35270ACB" w14:textId="77777777" w:rsidR="00AD64EB" w:rsidRPr="00E2772A" w:rsidRDefault="00AD64EB">
      <w:pPr>
        <w:rPr>
          <w:rFonts w:ascii="Verdana" w:hAnsi="Verdana"/>
          <w:sz w:val="18"/>
          <w:szCs w:val="18"/>
        </w:rPr>
      </w:pPr>
    </w:p>
    <w:sectPr w:rsidR="00AD64EB" w:rsidRPr="00E2772A">
      <w:pgSz w:w="12240" w:h="15840"/>
      <w:pgMar w:top="900" w:right="200" w:bottom="28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82B5E" w14:textId="77777777" w:rsidR="00AD64EB" w:rsidRDefault="00AD64EB" w:rsidP="00AD64EB">
      <w:r>
        <w:separator/>
      </w:r>
    </w:p>
  </w:endnote>
  <w:endnote w:type="continuationSeparator" w:id="0">
    <w:p w14:paraId="2484D95B" w14:textId="77777777" w:rsidR="00AD64EB" w:rsidRDefault="00AD64EB" w:rsidP="00AD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B25EB" w14:textId="77777777" w:rsidR="00AD64EB" w:rsidRDefault="00AD64EB" w:rsidP="00AD64EB">
      <w:r>
        <w:separator/>
      </w:r>
    </w:p>
  </w:footnote>
  <w:footnote w:type="continuationSeparator" w:id="0">
    <w:p w14:paraId="1D20235E" w14:textId="77777777" w:rsidR="00AD64EB" w:rsidRDefault="00AD64EB" w:rsidP="00AD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34899" w14:textId="33DEC739" w:rsidR="00E2772A" w:rsidRDefault="00AD64EB" w:rsidP="00E2772A">
    <w:pPr>
      <w:pStyle w:val="Nagwek"/>
      <w:jc w:val="center"/>
      <w:rPr>
        <w:rFonts w:ascii="Verdana" w:hAnsi="Verdana"/>
        <w:b/>
        <w:bCs/>
      </w:rPr>
    </w:pPr>
    <w:r w:rsidRPr="00E2772A">
      <w:rPr>
        <w:rFonts w:ascii="Verdana" w:hAnsi="Verdana"/>
        <w:b/>
        <w:bCs/>
      </w:rPr>
      <w:t xml:space="preserve">Klauzula informacyjna dla osoby wnioskującej do </w:t>
    </w:r>
    <w:r w:rsidR="00E2772A" w:rsidRPr="00B56AC5">
      <w:rPr>
        <w:rFonts w:ascii="Verdana" w:hAnsi="Verdana"/>
        <w:b/>
        <w:bCs/>
      </w:rPr>
      <w:t>Geotermi</w:t>
    </w:r>
    <w:r w:rsidR="00E2772A">
      <w:rPr>
        <w:rFonts w:ascii="Verdana" w:hAnsi="Verdana"/>
        <w:b/>
        <w:bCs/>
      </w:rPr>
      <w:t>i</w:t>
    </w:r>
    <w:r w:rsidR="00E2772A" w:rsidRPr="00B56AC5">
      <w:rPr>
        <w:rFonts w:ascii="Verdana" w:hAnsi="Verdana"/>
        <w:b/>
        <w:bCs/>
      </w:rPr>
      <w:t xml:space="preserve"> Pols</w:t>
    </w:r>
    <w:r w:rsidR="00E2772A">
      <w:rPr>
        <w:rFonts w:ascii="Verdana" w:hAnsi="Verdana"/>
        <w:b/>
        <w:bCs/>
      </w:rPr>
      <w:t xml:space="preserve">kiej </w:t>
    </w:r>
    <w:r w:rsidR="00E2772A" w:rsidRPr="00B56AC5">
      <w:rPr>
        <w:rFonts w:ascii="Verdana" w:hAnsi="Verdana"/>
        <w:b/>
        <w:bCs/>
      </w:rPr>
      <w:t xml:space="preserve">sp. z o.o. </w:t>
    </w:r>
  </w:p>
  <w:p w14:paraId="2634CD7B" w14:textId="77777777" w:rsidR="00E2772A" w:rsidRPr="00DE15BD" w:rsidRDefault="00E2772A" w:rsidP="00E2772A">
    <w:pPr>
      <w:pStyle w:val="Nagwek"/>
      <w:jc w:val="center"/>
      <w:rPr>
        <w:rFonts w:ascii="Verdana" w:hAnsi="Verdana"/>
        <w:b/>
        <w:bCs/>
      </w:rPr>
    </w:pPr>
    <w:r w:rsidRPr="00B56AC5">
      <w:rPr>
        <w:rFonts w:ascii="Verdana" w:hAnsi="Verdana"/>
        <w:b/>
        <w:bCs/>
      </w:rPr>
      <w:t>z siedzibą w Warszawie</w:t>
    </w:r>
  </w:p>
  <w:p w14:paraId="1D899C8F" w14:textId="52BBAE7D" w:rsidR="00AD64EB" w:rsidRPr="00AD64EB" w:rsidRDefault="00AD64EB" w:rsidP="00E277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23F5C"/>
    <w:multiLevelType w:val="hybridMultilevel"/>
    <w:tmpl w:val="C93A41E8"/>
    <w:lvl w:ilvl="0" w:tplc="E4CACFE4">
      <w:start w:val="1"/>
      <w:numFmt w:val="decimal"/>
      <w:lvlText w:val="%1."/>
      <w:lvlJc w:val="left"/>
      <w:pPr>
        <w:ind w:left="468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0BD06700">
      <w:numFmt w:val="bullet"/>
      <w:lvlText w:val="•"/>
      <w:lvlJc w:val="left"/>
      <w:pPr>
        <w:ind w:left="1246" w:hanging="361"/>
      </w:pPr>
      <w:rPr>
        <w:rFonts w:hint="default"/>
        <w:lang w:val="pl-PL" w:eastAsia="en-US" w:bidi="ar-SA"/>
      </w:rPr>
    </w:lvl>
    <w:lvl w:ilvl="2" w:tplc="CCFEACA6">
      <w:numFmt w:val="bullet"/>
      <w:lvlText w:val="•"/>
      <w:lvlJc w:val="left"/>
      <w:pPr>
        <w:ind w:left="2032" w:hanging="361"/>
      </w:pPr>
      <w:rPr>
        <w:rFonts w:hint="default"/>
        <w:lang w:val="pl-PL" w:eastAsia="en-US" w:bidi="ar-SA"/>
      </w:rPr>
    </w:lvl>
    <w:lvl w:ilvl="3" w:tplc="095699CA">
      <w:numFmt w:val="bullet"/>
      <w:lvlText w:val="•"/>
      <w:lvlJc w:val="left"/>
      <w:pPr>
        <w:ind w:left="2819" w:hanging="361"/>
      </w:pPr>
      <w:rPr>
        <w:rFonts w:hint="default"/>
        <w:lang w:val="pl-PL" w:eastAsia="en-US" w:bidi="ar-SA"/>
      </w:rPr>
    </w:lvl>
    <w:lvl w:ilvl="4" w:tplc="7FA2D0FA">
      <w:numFmt w:val="bullet"/>
      <w:lvlText w:val="•"/>
      <w:lvlJc w:val="left"/>
      <w:pPr>
        <w:ind w:left="3605" w:hanging="361"/>
      </w:pPr>
      <w:rPr>
        <w:rFonts w:hint="default"/>
        <w:lang w:val="pl-PL" w:eastAsia="en-US" w:bidi="ar-SA"/>
      </w:rPr>
    </w:lvl>
    <w:lvl w:ilvl="5" w:tplc="B1E299AC">
      <w:numFmt w:val="bullet"/>
      <w:lvlText w:val="•"/>
      <w:lvlJc w:val="left"/>
      <w:pPr>
        <w:ind w:left="4392" w:hanging="361"/>
      </w:pPr>
      <w:rPr>
        <w:rFonts w:hint="default"/>
        <w:lang w:val="pl-PL" w:eastAsia="en-US" w:bidi="ar-SA"/>
      </w:rPr>
    </w:lvl>
    <w:lvl w:ilvl="6" w:tplc="DBBC6A46">
      <w:numFmt w:val="bullet"/>
      <w:lvlText w:val="•"/>
      <w:lvlJc w:val="left"/>
      <w:pPr>
        <w:ind w:left="5178" w:hanging="361"/>
      </w:pPr>
      <w:rPr>
        <w:rFonts w:hint="default"/>
        <w:lang w:val="pl-PL" w:eastAsia="en-US" w:bidi="ar-SA"/>
      </w:rPr>
    </w:lvl>
    <w:lvl w:ilvl="7" w:tplc="6CEE4DD2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8" w:tplc="CB980ACC">
      <w:numFmt w:val="bullet"/>
      <w:lvlText w:val="•"/>
      <w:lvlJc w:val="left"/>
      <w:pPr>
        <w:ind w:left="675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571E503D"/>
    <w:multiLevelType w:val="hybridMultilevel"/>
    <w:tmpl w:val="CF5C98D4"/>
    <w:lvl w:ilvl="0" w:tplc="A0906678">
      <w:start w:val="1"/>
      <w:numFmt w:val="decimal"/>
      <w:lvlText w:val="%1."/>
      <w:lvlJc w:val="left"/>
      <w:pPr>
        <w:ind w:left="468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1309F70">
      <w:numFmt w:val="bullet"/>
      <w:lvlText w:val="•"/>
      <w:lvlJc w:val="left"/>
      <w:pPr>
        <w:ind w:left="1246" w:hanging="361"/>
      </w:pPr>
      <w:rPr>
        <w:rFonts w:hint="default"/>
        <w:lang w:val="pl-PL" w:eastAsia="en-US" w:bidi="ar-SA"/>
      </w:rPr>
    </w:lvl>
    <w:lvl w:ilvl="2" w:tplc="FF1A1700">
      <w:numFmt w:val="bullet"/>
      <w:lvlText w:val="•"/>
      <w:lvlJc w:val="left"/>
      <w:pPr>
        <w:ind w:left="2032" w:hanging="361"/>
      </w:pPr>
      <w:rPr>
        <w:rFonts w:hint="default"/>
        <w:lang w:val="pl-PL" w:eastAsia="en-US" w:bidi="ar-SA"/>
      </w:rPr>
    </w:lvl>
    <w:lvl w:ilvl="3" w:tplc="DEB6AA46">
      <w:numFmt w:val="bullet"/>
      <w:lvlText w:val="•"/>
      <w:lvlJc w:val="left"/>
      <w:pPr>
        <w:ind w:left="2819" w:hanging="361"/>
      </w:pPr>
      <w:rPr>
        <w:rFonts w:hint="default"/>
        <w:lang w:val="pl-PL" w:eastAsia="en-US" w:bidi="ar-SA"/>
      </w:rPr>
    </w:lvl>
    <w:lvl w:ilvl="4" w:tplc="C360ABB8">
      <w:numFmt w:val="bullet"/>
      <w:lvlText w:val="•"/>
      <w:lvlJc w:val="left"/>
      <w:pPr>
        <w:ind w:left="3605" w:hanging="361"/>
      </w:pPr>
      <w:rPr>
        <w:rFonts w:hint="default"/>
        <w:lang w:val="pl-PL" w:eastAsia="en-US" w:bidi="ar-SA"/>
      </w:rPr>
    </w:lvl>
    <w:lvl w:ilvl="5" w:tplc="574C8502">
      <w:numFmt w:val="bullet"/>
      <w:lvlText w:val="•"/>
      <w:lvlJc w:val="left"/>
      <w:pPr>
        <w:ind w:left="4392" w:hanging="361"/>
      </w:pPr>
      <w:rPr>
        <w:rFonts w:hint="default"/>
        <w:lang w:val="pl-PL" w:eastAsia="en-US" w:bidi="ar-SA"/>
      </w:rPr>
    </w:lvl>
    <w:lvl w:ilvl="6" w:tplc="1C58BE4E">
      <w:numFmt w:val="bullet"/>
      <w:lvlText w:val="•"/>
      <w:lvlJc w:val="left"/>
      <w:pPr>
        <w:ind w:left="5178" w:hanging="361"/>
      </w:pPr>
      <w:rPr>
        <w:rFonts w:hint="default"/>
        <w:lang w:val="pl-PL" w:eastAsia="en-US" w:bidi="ar-SA"/>
      </w:rPr>
    </w:lvl>
    <w:lvl w:ilvl="7" w:tplc="5A141BFC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8" w:tplc="1A082DC0">
      <w:numFmt w:val="bullet"/>
      <w:lvlText w:val="•"/>
      <w:lvlJc w:val="left"/>
      <w:pPr>
        <w:ind w:left="6751" w:hanging="361"/>
      </w:pPr>
      <w:rPr>
        <w:rFonts w:hint="default"/>
        <w:lang w:val="pl-PL" w:eastAsia="en-US" w:bidi="ar-SA"/>
      </w:rPr>
    </w:lvl>
  </w:abstractNum>
  <w:num w:numId="1" w16cid:durableId="803815227">
    <w:abstractNumId w:val="1"/>
  </w:num>
  <w:num w:numId="2" w16cid:durableId="194945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4C0"/>
    <w:rsid w:val="006052CE"/>
    <w:rsid w:val="006301D9"/>
    <w:rsid w:val="006E0AE0"/>
    <w:rsid w:val="00740EAC"/>
    <w:rsid w:val="007D6664"/>
    <w:rsid w:val="00940115"/>
    <w:rsid w:val="00AD64EB"/>
    <w:rsid w:val="00DF58C7"/>
    <w:rsid w:val="00E2772A"/>
    <w:rsid w:val="00EF4BE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7F28"/>
  <w15:docId w15:val="{E96702AD-A285-4811-8E85-8A4BFDEC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D6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4E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4EB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6052C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eotermia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PRACOWNIKA</dc:title>
  <cp:lastModifiedBy>Michał Paprocki</cp:lastModifiedBy>
  <cp:revision>10</cp:revision>
  <dcterms:created xsi:type="dcterms:W3CDTF">2023-09-11T08:10:00Z</dcterms:created>
  <dcterms:modified xsi:type="dcterms:W3CDTF">2025-04-28T05:40:00Z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